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3" w:type="dxa"/>
        <w:tblLook w:val="04A0" w:firstRow="1" w:lastRow="0" w:firstColumn="1" w:lastColumn="0" w:noHBand="0" w:noVBand="1"/>
      </w:tblPr>
      <w:tblGrid>
        <w:gridCol w:w="6629"/>
        <w:gridCol w:w="3334"/>
      </w:tblGrid>
      <w:tr w:rsidR="007551DD" w:rsidRPr="004E5282" w:rsidTr="004E5282">
        <w:tc>
          <w:tcPr>
            <w:tcW w:w="6629" w:type="dxa"/>
            <w:shd w:val="clear" w:color="auto" w:fill="auto"/>
          </w:tcPr>
          <w:p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  <w:bookmarkStart w:id="0" w:name="_GoBack"/>
            <w:bookmarkEnd w:id="0"/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:rsidTr="003A4D3E">
        <w:tc>
          <w:tcPr>
            <w:tcW w:w="937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9"/>
        <w:gridCol w:w="33"/>
        <w:gridCol w:w="471"/>
        <w:gridCol w:w="33"/>
        <w:gridCol w:w="471"/>
        <w:gridCol w:w="33"/>
        <w:gridCol w:w="471"/>
        <w:gridCol w:w="33"/>
        <w:gridCol w:w="476"/>
        <w:gridCol w:w="3817"/>
      </w:tblGrid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Gesamtbeurteilung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gemäss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einrichtungen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3D792F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551DD" w:rsidRPr="003D792F" w:rsidTr="00647A4B"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uKwIAAFc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CXCEW4rAgAAVw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8KwIAAFcEAAAOAAAAZHJzL2Uyb0RvYy54bWysVNtu2zAMfR+wfxD0vjjOkjQx4hRdugwD&#10;ugvQ7gNkWbaFSaImKbG7ry8lp1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sl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7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1"/>
      </w:tblGrid>
      <w:tr w:rsidR="003A4D3E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9525" r="32385" b="1841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277E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163B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316D2A">
              <w:rPr>
                <w:rFonts w:ascii="Arial" w:hAnsi="Arial" w:cs="Arial"/>
                <w:color w:val="17375F"/>
                <w:sz w:val="16"/>
              </w:rPr>
              <w:t xml:space="preserve"> /</w:t>
            </w:r>
          </w:p>
          <w:p w:rsidR="00316D2A" w:rsidRPr="003D792F" w:rsidRDefault="00316D2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065" r="27940" b="1587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AB9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 xml:space="preserve">ten / Freundlichkeit /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Äussere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Erscheinung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</w:t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:rsidR="00774A75" w:rsidRPr="003D792F" w:rsidRDefault="00953C5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5080" t="6350" r="1333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95pt;margin-top:10.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gELAIAAFY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95pt;margin-top:10.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UKwIAAFY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6985" t="6350" r="1143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35pt;margin-top:10.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j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0.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E5282"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74A75" w:rsidRPr="003D792F" w:rsidTr="00774A75"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 xml:space="preserve">füllt,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Fördermassnahmen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Anforderungen nicht erfüllt, besondere </w:t>
            </w:r>
            <w:proofErr w:type="spellStart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 xml:space="preserve"> nötig</w:t>
            </w:r>
          </w:p>
        </w:tc>
      </w:tr>
    </w:tbl>
    <w:p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proofErr w:type="gramStart"/>
            <w:r w:rsidRPr="003D792F">
              <w:rPr>
                <w:rFonts w:ascii="Arial" w:hAnsi="Arial" w:cs="Arial"/>
                <w:b/>
                <w:color w:val="17375F"/>
              </w:rPr>
              <w:t>Beurteilen</w:t>
            </w:r>
            <w:proofErr w:type="gramEnd"/>
            <w:r w:rsidRPr="003D792F">
              <w:rPr>
                <w:rFonts w:ascii="Arial" w:hAnsi="Arial" w:cs="Arial"/>
                <w:b/>
                <w:color w:val="17375F"/>
              </w:rPr>
              <w:t xml:space="preserve"> der Ausbildung durch die lernende Person</w:t>
            </w:r>
          </w:p>
        </w:tc>
      </w:tr>
      <w:tr w:rsidR="000C120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1500AA">
              <w:rPr>
                <w:rFonts w:ascii="Arial" w:hAnsi="Arial" w:cs="Arial"/>
                <w:sz w:val="14"/>
              </w:rPr>
            </w:r>
            <w:r w:rsidR="001500AA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Bildungsziele der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274688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:rsidR="002B62D8" w:rsidRPr="003D792F" w:rsidRDefault="002B62D8">
      <w:pPr>
        <w:rPr>
          <w:rFonts w:ascii="Arial" w:hAnsi="Arial" w:cs="Arial"/>
        </w:rPr>
      </w:pPr>
    </w:p>
    <w:tbl>
      <w:tblPr>
        <w:tblW w:w="9851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851"/>
      </w:tblGrid>
      <w:tr w:rsidR="00AB763C" w:rsidRPr="003D792F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:rsidR="00AB763C" w:rsidRPr="003D792F" w:rsidRDefault="00AB763C" w:rsidP="00AB763C">
            <w:pPr>
              <w:rPr>
                <w:rFonts w:ascii="Arial" w:hAnsi="Arial" w:cs="Arial"/>
                <w:sz w:val="2"/>
                <w:szCs w:val="2"/>
              </w:rPr>
            </w:pPr>
          </w:p>
          <w:p w:rsidR="00AB763C" w:rsidRPr="003D792F" w:rsidRDefault="00E34F4F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Bezugsq</w:t>
            </w:r>
            <w:r w:rsidRPr="00AB763C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uelle: </w:t>
            </w: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SDBB Vertrieb, </w:t>
            </w:r>
            <w:proofErr w:type="spellStart"/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Industriestrasse</w:t>
            </w:r>
            <w:proofErr w:type="spellEnd"/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 1, 3052 Zollikofen                                                                           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br/>
            </w:r>
            <w:r w:rsidRPr="00AB763C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Ganzer oder teilweiser Nachdruck einschliesslich Speicherung und Nutzung auf optischen und elektronischen Datenträgern für nicht kommerzielle Zwecke – mit entsprechender Quellenangabe – erlaubt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.</w:t>
            </w:r>
          </w:p>
        </w:tc>
      </w:tr>
    </w:tbl>
    <w:p w:rsidR="0006618D" w:rsidRPr="003D792F" w:rsidRDefault="0006618D" w:rsidP="00AB763C">
      <w:pPr>
        <w:rPr>
          <w:rFonts w:ascii="Arial" w:hAnsi="Arial" w:cs="Arial"/>
          <w:sz w:val="2"/>
          <w:szCs w:val="2"/>
        </w:rPr>
      </w:pPr>
    </w:p>
    <w:sectPr w:rsidR="0006618D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0AA" w:rsidRDefault="001500AA">
      <w:r>
        <w:separator/>
      </w:r>
    </w:p>
  </w:endnote>
  <w:endnote w:type="continuationSeparator" w:id="0">
    <w:p w:rsidR="001500AA" w:rsidRDefault="0015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0AA" w:rsidRDefault="001500AA">
      <w:r>
        <w:separator/>
      </w:r>
    </w:p>
  </w:footnote>
  <w:footnote w:type="continuationSeparator" w:id="0">
    <w:p w:rsidR="001500AA" w:rsidRDefault="0015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C1201"/>
    <w:rsid w:val="001500AA"/>
    <w:rsid w:val="00167920"/>
    <w:rsid w:val="001E41AA"/>
    <w:rsid w:val="00257FF7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23C20"/>
    <w:rsid w:val="00442F8A"/>
    <w:rsid w:val="00477319"/>
    <w:rsid w:val="004D52E1"/>
    <w:rsid w:val="004E5282"/>
    <w:rsid w:val="004F7B8D"/>
    <w:rsid w:val="00540FB7"/>
    <w:rsid w:val="00584ADF"/>
    <w:rsid w:val="005A5F38"/>
    <w:rsid w:val="005C18FE"/>
    <w:rsid w:val="00634F65"/>
    <w:rsid w:val="00647A4B"/>
    <w:rsid w:val="006F79BF"/>
    <w:rsid w:val="007551DD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A529E"/>
    <w:rsid w:val="009F49E1"/>
    <w:rsid w:val="00AB763C"/>
    <w:rsid w:val="00AE5B25"/>
    <w:rsid w:val="00B271B9"/>
    <w:rsid w:val="00B501D8"/>
    <w:rsid w:val="00B51995"/>
    <w:rsid w:val="00B933A5"/>
    <w:rsid w:val="00C2080E"/>
    <w:rsid w:val="00C35CD5"/>
    <w:rsid w:val="00C53E5D"/>
    <w:rsid w:val="00C87F08"/>
    <w:rsid w:val="00CB2FD7"/>
    <w:rsid w:val="00CF5E79"/>
    <w:rsid w:val="00D13C55"/>
    <w:rsid w:val="00D47C6C"/>
    <w:rsid w:val="00DA328B"/>
    <w:rsid w:val="00DC4CBA"/>
    <w:rsid w:val="00DE0F70"/>
    <w:rsid w:val="00DE1AAC"/>
    <w:rsid w:val="00E2523B"/>
    <w:rsid w:val="00E34F4F"/>
    <w:rsid w:val="00E462DE"/>
    <w:rsid w:val="00E656A9"/>
    <w:rsid w:val="00E94DCB"/>
    <w:rsid w:val="00ED00BF"/>
    <w:rsid w:val="00ED2773"/>
    <w:rsid w:val="00EF41E7"/>
    <w:rsid w:val="00F34FF3"/>
    <w:rsid w:val="00F521FA"/>
    <w:rsid w:val="00F57979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CCB3AE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4E36-C429-4D4C-A96C-DD75AB0F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7241</Characters>
  <Application>Microsoft Office Word</Application>
  <DocSecurity>8</DocSecurity>
  <Lines>804</Lines>
  <Paragraphs>565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Marc Zwahlen</cp:lastModifiedBy>
  <cp:revision>3</cp:revision>
  <cp:lastPrinted>2011-08-26T13:04:00Z</cp:lastPrinted>
  <dcterms:created xsi:type="dcterms:W3CDTF">2020-01-10T09:06:00Z</dcterms:created>
  <dcterms:modified xsi:type="dcterms:W3CDTF">2020-10-02T11:24:00Z</dcterms:modified>
</cp:coreProperties>
</file>